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14" w:rsidRDefault="00D81CAF" w:rsidP="00E57E14">
      <w:pPr>
        <w:spacing w:after="0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№9</w:t>
      </w:r>
      <w:bookmarkStart w:id="0" w:name="_GoBack"/>
      <w:bookmarkEnd w:id="0"/>
      <w:r w:rsidR="00E57E14" w:rsidRPr="00E57E14">
        <w:rPr>
          <w:rFonts w:ascii="Times New Roman" w:hAnsi="Times New Roman" w:cs="Times New Roman"/>
          <w:sz w:val="24"/>
          <w:szCs w:val="24"/>
        </w:rPr>
        <w:t xml:space="preserve"> к </w:t>
      </w:r>
      <w:r w:rsidR="00E57E14" w:rsidRPr="00E57E14">
        <w:rPr>
          <w:rFonts w:ascii="Times New Roman" w:hAnsi="Times New Roman" w:cs="Times New Roman"/>
          <w:bCs/>
          <w:iCs/>
          <w:sz w:val="24"/>
          <w:szCs w:val="24"/>
        </w:rPr>
        <w:t>Договору</w:t>
      </w:r>
    </w:p>
    <w:p w:rsidR="006A6999" w:rsidRPr="00133557" w:rsidRDefault="00E57E14" w:rsidP="00E57E14">
      <w:pPr>
        <w:spacing w:after="0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 w:rsidRPr="00E57E14">
        <w:rPr>
          <w:rFonts w:ascii="Times New Roman" w:hAnsi="Times New Roman" w:cs="Times New Roman"/>
          <w:bCs/>
          <w:iCs/>
          <w:sz w:val="24"/>
          <w:szCs w:val="24"/>
        </w:rPr>
        <w:t>на оказание услуг по спортивному судейству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81ADB" w:rsidRDefault="00281ADB" w:rsidP="00281ADB">
      <w:pPr>
        <w:pStyle w:val="a4"/>
        <w:tabs>
          <w:tab w:val="left" w:pos="993"/>
        </w:tabs>
        <w:spacing w:after="120" w:line="276" w:lineRule="auto"/>
        <w:ind w:left="0"/>
        <w:jc w:val="both"/>
        <w:rPr>
          <w:sz w:val="24"/>
          <w:szCs w:val="24"/>
        </w:rPr>
      </w:pPr>
    </w:p>
    <w:p w:rsidR="004F2D15" w:rsidRPr="004F2D15" w:rsidRDefault="00FD3799" w:rsidP="004F144D">
      <w:pPr>
        <w:pStyle w:val="a4"/>
        <w:tabs>
          <w:tab w:val="left" w:pos="993"/>
        </w:tabs>
        <w:spacing w:after="120" w:line="276" w:lineRule="auto"/>
        <w:ind w:left="0"/>
        <w:jc w:val="center"/>
        <w:rPr>
          <w:b/>
          <w:sz w:val="24"/>
          <w:szCs w:val="24"/>
        </w:rPr>
      </w:pPr>
      <w:r w:rsidRPr="00FD3799">
        <w:rPr>
          <w:b/>
          <w:sz w:val="24"/>
          <w:szCs w:val="24"/>
        </w:rPr>
        <w:t>Дополнительные условия</w:t>
      </w:r>
      <w:r>
        <w:rPr>
          <w:b/>
          <w:sz w:val="24"/>
          <w:szCs w:val="24"/>
        </w:rPr>
        <w:t>.</w:t>
      </w:r>
    </w:p>
    <w:p w:rsidR="00FD3799" w:rsidRPr="00FD3799" w:rsidRDefault="00FD3799" w:rsidP="00FD3799">
      <w:pPr>
        <w:pStyle w:val="21"/>
        <w:numPr>
          <w:ilvl w:val="1"/>
          <w:numId w:val="12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99">
        <w:rPr>
          <w:rFonts w:ascii="Times New Roman" w:hAnsi="Times New Roman" w:cs="Times New Roman"/>
          <w:sz w:val="24"/>
          <w:szCs w:val="24"/>
        </w:rPr>
        <w:t>Стороны пришли к соглашению, что документы, уведомления, письма и иные юридически значимые сообщения, переданные посредством электронной связи, телефонной связи, или иного вида связи позволяющим зафиксировать отправку сообщения, имеют полную юридическую силу и могут быть использованы в качестве доказательств в компетентном суде.</w:t>
      </w:r>
    </w:p>
    <w:p w:rsidR="00FD3799" w:rsidRPr="00FD3799" w:rsidRDefault="00FD3799" w:rsidP="00FD3799">
      <w:pPr>
        <w:pStyle w:val="21"/>
        <w:numPr>
          <w:ilvl w:val="1"/>
          <w:numId w:val="12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99">
        <w:rPr>
          <w:rFonts w:ascii="Times New Roman" w:hAnsi="Times New Roman" w:cs="Times New Roman"/>
          <w:sz w:val="24"/>
          <w:szCs w:val="24"/>
        </w:rPr>
        <w:t>Споры по настоящему Договору, решаются путем переговоров. При не достижении согласия споры, за исключением споров по вопросам привлечения Исполнителя к дисциплинарной (спортивной) ответственности в соответствии с Применимыми нормами, разрешаются в соответствии с действующим законодательством Российской Федерации. Перед обращением в суд для Сторон обязательно соблюдение претензионного порядка урегулирования спора. Срок ответа на претензию – 15 (пятнадцать) дней с момента её направления другой Стороне.</w:t>
      </w:r>
    </w:p>
    <w:p w:rsidR="00FD3799" w:rsidRPr="00FD3799" w:rsidRDefault="00FD3799" w:rsidP="00FD3799">
      <w:pPr>
        <w:pStyle w:val="a4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D3799">
        <w:rPr>
          <w:sz w:val="24"/>
          <w:szCs w:val="24"/>
        </w:rPr>
        <w:t xml:space="preserve">Споры по вопросам нарушения Исполнителем дисциплинарных и этических норм, разрешаются в компетентном юрисдикционном органе Заказчика. Компетентный юрисдикционный орган Заказчика разрешает вопросы о привлечении Исполнителя к дисциплинарной (спортивной) ответственности в соответствии с Применимыми нормами. </w:t>
      </w:r>
    </w:p>
    <w:p w:rsidR="00FD3799" w:rsidRPr="00FD3799" w:rsidRDefault="00FD3799" w:rsidP="00FD3799">
      <w:pPr>
        <w:pStyle w:val="a4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D3799">
        <w:rPr>
          <w:sz w:val="24"/>
          <w:szCs w:val="24"/>
        </w:rPr>
        <w:t>Официальный сайт (</w:t>
      </w:r>
      <w:hyperlink r:id="rId6" w:history="1">
        <w:r w:rsidRPr="00FD3799">
          <w:rPr>
            <w:rStyle w:val="a5"/>
            <w:sz w:val="24"/>
            <w:szCs w:val="24"/>
          </w:rPr>
          <w:t>http://www.referee.moscow/</w:t>
        </w:r>
      </w:hyperlink>
      <w:r w:rsidRPr="00FD3799">
        <w:rPr>
          <w:sz w:val="24"/>
          <w:szCs w:val="24"/>
        </w:rPr>
        <w:t>) и (</w:t>
      </w:r>
      <w:hyperlink r:id="rId7" w:history="1">
        <w:r w:rsidRPr="00FD3799">
          <w:rPr>
            <w:rStyle w:val="a5"/>
            <w:sz w:val="24"/>
            <w:szCs w:val="24"/>
          </w:rPr>
          <w:t>http://mosff.ru</w:t>
        </w:r>
      </w:hyperlink>
      <w:r w:rsidRPr="00FD3799">
        <w:rPr>
          <w:sz w:val="24"/>
          <w:szCs w:val="24"/>
        </w:rPr>
        <w:t>) являются официальными информационными ресурсами Заказчика. Исполнитель обязан посещать официальные сайты для контроля любой информации публикуемой на официальных сайтах относящейся к Исполнителю. Размещения на официальном сайте Назначения на судейство, информации об учебно-тренировочных и иных сборах, является надлежащим уведомлением Исполнителя.</w:t>
      </w:r>
    </w:p>
    <w:p w:rsidR="00FD3799" w:rsidRPr="00FD3799" w:rsidRDefault="00FD3799" w:rsidP="00FD3799">
      <w:pPr>
        <w:pStyle w:val="a4"/>
        <w:numPr>
          <w:ilvl w:val="1"/>
          <w:numId w:val="10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FD3799">
        <w:rPr>
          <w:sz w:val="24"/>
          <w:szCs w:val="24"/>
        </w:rPr>
        <w:t>Все изменения и дополнения к настоящему Договору оформляются Сторонами путем подписания дополнительных соглашений к настоящему Договору, которые являются неотъемлемыми частями настоящего Договора.</w:t>
      </w:r>
    </w:p>
    <w:p w:rsidR="00FD3799" w:rsidRPr="00FD3799" w:rsidRDefault="00FD3799" w:rsidP="00FD3799">
      <w:pPr>
        <w:pStyle w:val="a4"/>
        <w:numPr>
          <w:ilvl w:val="1"/>
          <w:numId w:val="10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FD3799">
        <w:rPr>
          <w:sz w:val="24"/>
          <w:szCs w:val="24"/>
        </w:rPr>
        <w:t>Во всем, что не урегулировано настоящим Договором, но связано с его исполнением, Стороны будут руководствоваться законодательством Российской Федерации, а также нормативными документами, указанными в разделе 2 настоящего Договора.</w:t>
      </w:r>
    </w:p>
    <w:p w:rsidR="00133557" w:rsidRPr="00133557" w:rsidRDefault="00133557" w:rsidP="004F144D">
      <w:pPr>
        <w:pStyle w:val="a4"/>
        <w:tabs>
          <w:tab w:val="left" w:pos="993"/>
        </w:tabs>
        <w:spacing w:after="120" w:line="276" w:lineRule="auto"/>
        <w:ind w:left="0"/>
        <w:jc w:val="both"/>
        <w:rPr>
          <w:sz w:val="24"/>
          <w:szCs w:val="24"/>
        </w:rPr>
      </w:pPr>
    </w:p>
    <w:sectPr w:rsidR="00133557" w:rsidRPr="0013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CD9"/>
    <w:multiLevelType w:val="multilevel"/>
    <w:tmpl w:val="CA6AD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7E19D7"/>
    <w:multiLevelType w:val="multilevel"/>
    <w:tmpl w:val="9C025D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265640F"/>
    <w:multiLevelType w:val="multilevel"/>
    <w:tmpl w:val="3AE86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02A1E2B"/>
    <w:multiLevelType w:val="multilevel"/>
    <w:tmpl w:val="FCA87B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5394628"/>
    <w:multiLevelType w:val="multilevel"/>
    <w:tmpl w:val="517436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C36E5"/>
    <w:multiLevelType w:val="multilevel"/>
    <w:tmpl w:val="79A405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28872CF"/>
    <w:multiLevelType w:val="multilevel"/>
    <w:tmpl w:val="9C025D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44056FA"/>
    <w:multiLevelType w:val="multilevel"/>
    <w:tmpl w:val="DC6811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822488C"/>
    <w:multiLevelType w:val="multilevel"/>
    <w:tmpl w:val="B1627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F1D291C"/>
    <w:multiLevelType w:val="multilevel"/>
    <w:tmpl w:val="9E5A4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64A73364"/>
    <w:multiLevelType w:val="multilevel"/>
    <w:tmpl w:val="96A23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DA27752"/>
    <w:multiLevelType w:val="multilevel"/>
    <w:tmpl w:val="9C025D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14"/>
    <w:rsid w:val="00011A8B"/>
    <w:rsid w:val="00027DC2"/>
    <w:rsid w:val="00051E8C"/>
    <w:rsid w:val="001275B5"/>
    <w:rsid w:val="00133557"/>
    <w:rsid w:val="00281ADB"/>
    <w:rsid w:val="004F144D"/>
    <w:rsid w:val="004F2D15"/>
    <w:rsid w:val="0069057C"/>
    <w:rsid w:val="009110E1"/>
    <w:rsid w:val="00AD1F56"/>
    <w:rsid w:val="00CC70A5"/>
    <w:rsid w:val="00D81CAF"/>
    <w:rsid w:val="00E57E14"/>
    <w:rsid w:val="00F62832"/>
    <w:rsid w:val="00F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1335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144D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AD1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1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D37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D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1335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144D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AD1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1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D37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D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sf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e.mosco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Ivanov</dc:creator>
  <cp:lastModifiedBy>Alexander Ivanov</cp:lastModifiedBy>
  <cp:revision>13</cp:revision>
  <dcterms:created xsi:type="dcterms:W3CDTF">2021-03-15T13:53:00Z</dcterms:created>
  <dcterms:modified xsi:type="dcterms:W3CDTF">2021-04-01T09:16:00Z</dcterms:modified>
</cp:coreProperties>
</file>